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6" w:rsidRDefault="00896F56" w:rsidP="005F5DF9">
      <w:pPr>
        <w:pStyle w:val="singleposttext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23"/>
        </w:rPr>
      </w:pPr>
    </w:p>
    <w:p w:rsidR="00CF1DC3" w:rsidRPr="00073BD9" w:rsidRDefault="00CF1DC3" w:rsidP="00CF1DC3">
      <w:pPr>
        <w:jc w:val="both"/>
        <w:rPr>
          <w:rFonts w:ascii="Segoe UI" w:eastAsia="Montserrat" w:hAnsi="Segoe UI" w:cs="Segoe UI"/>
          <w:b/>
          <w:color w:val="000000" w:themeColor="text1"/>
          <w:sz w:val="32"/>
          <w:szCs w:val="20"/>
        </w:rPr>
      </w:pPr>
      <w:r>
        <w:rPr>
          <w:rFonts w:ascii="Segoe UI" w:hAnsi="Segoe UI"/>
          <w:b/>
          <w:color w:val="000000" w:themeColor="text1"/>
          <w:sz w:val="32"/>
        </w:rPr>
        <w:t xml:space="preserve">The </w:t>
      </w:r>
      <w:r w:rsidRPr="004E1D85">
        <w:rPr>
          <w:rFonts w:ascii="Segoe UI" w:hAnsi="Segoe UI"/>
          <w:b/>
          <w:color w:val="000000" w:themeColor="text1"/>
          <w:sz w:val="32"/>
        </w:rPr>
        <w:t>Cluster of Hydrogen Technologies</w:t>
      </w:r>
      <w:r>
        <w:rPr>
          <w:rFonts w:ascii="Segoe UI" w:hAnsi="Segoe UI"/>
          <w:b/>
          <w:color w:val="000000" w:themeColor="text1"/>
          <w:sz w:val="32"/>
        </w:rPr>
        <w:t xml:space="preserve"> and the Poznań International Fair </w:t>
      </w:r>
      <w:proofErr w:type="spellStart"/>
      <w:r>
        <w:rPr>
          <w:rFonts w:ascii="Segoe UI" w:hAnsi="Segoe UI"/>
          <w:b/>
          <w:color w:val="000000" w:themeColor="text1"/>
          <w:sz w:val="32"/>
        </w:rPr>
        <w:t>together</w:t>
      </w:r>
      <w:proofErr w:type="spellEnd"/>
      <w:r>
        <w:rPr>
          <w:rFonts w:ascii="Segoe UI" w:hAnsi="Segoe UI"/>
          <w:b/>
          <w:color w:val="000000" w:themeColor="text1"/>
          <w:sz w:val="32"/>
        </w:rPr>
        <w:t xml:space="preserve"> on the </w:t>
      </w:r>
      <w:proofErr w:type="spellStart"/>
      <w:r>
        <w:rPr>
          <w:rFonts w:ascii="Segoe UI" w:hAnsi="Segoe UI"/>
          <w:b/>
          <w:color w:val="000000" w:themeColor="text1"/>
          <w:sz w:val="32"/>
        </w:rPr>
        <w:t>way</w:t>
      </w:r>
      <w:proofErr w:type="spellEnd"/>
      <w:r>
        <w:rPr>
          <w:rFonts w:ascii="Segoe UI" w:hAnsi="Segoe UI"/>
          <w:b/>
          <w:color w:val="000000" w:themeColor="text1"/>
          <w:sz w:val="32"/>
        </w:rPr>
        <w:t xml:space="preserve"> to the </w:t>
      </w:r>
      <w:proofErr w:type="spellStart"/>
      <w:r>
        <w:rPr>
          <w:rFonts w:ascii="Segoe UI" w:hAnsi="Segoe UI"/>
          <w:b/>
          <w:color w:val="000000" w:themeColor="text1"/>
          <w:sz w:val="32"/>
        </w:rPr>
        <w:t>energy</w:t>
      </w:r>
      <w:proofErr w:type="spellEnd"/>
      <w:r>
        <w:rPr>
          <w:rFonts w:ascii="Segoe UI" w:hAnsi="Segoe UI"/>
          <w:b/>
          <w:color w:val="000000" w:themeColor="text1"/>
          <w:sz w:val="32"/>
        </w:rPr>
        <w:t xml:space="preserve"> of the </w:t>
      </w:r>
      <w:proofErr w:type="spellStart"/>
      <w:r>
        <w:rPr>
          <w:rFonts w:ascii="Segoe UI" w:hAnsi="Segoe UI"/>
          <w:b/>
          <w:color w:val="000000" w:themeColor="text1"/>
          <w:sz w:val="32"/>
        </w:rPr>
        <w:t>future</w:t>
      </w:r>
      <w:proofErr w:type="spellEnd"/>
      <w:r>
        <w:rPr>
          <w:rFonts w:ascii="Segoe UI" w:hAnsi="Segoe UI"/>
          <w:b/>
          <w:color w:val="000000" w:themeColor="text1"/>
          <w:sz w:val="32"/>
        </w:rPr>
        <w:t>.</w:t>
      </w:r>
    </w:p>
    <w:p w:rsidR="00CF1DC3" w:rsidRPr="003F5715" w:rsidRDefault="00CF1DC3" w:rsidP="00CF1DC3">
      <w:pPr>
        <w:shd w:val="clear" w:color="auto" w:fill="FFFFFF"/>
        <w:spacing w:before="240" w:after="160"/>
        <w:jc w:val="both"/>
        <w:rPr>
          <w:rFonts w:ascii="Segoe UI" w:eastAsia="Montserrat" w:hAnsi="Segoe UI" w:cs="Segoe UI"/>
          <w:b/>
          <w:color w:val="000000" w:themeColor="text1"/>
          <w:szCs w:val="20"/>
        </w:rPr>
      </w:pPr>
      <w:r>
        <w:rPr>
          <w:rFonts w:ascii="Segoe UI" w:hAnsi="Segoe UI"/>
          <w:b/>
          <w:color w:val="000000" w:themeColor="text1"/>
          <w:highlight w:val="white"/>
        </w:rPr>
        <w:t xml:space="preserve">The development and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advertising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clean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energy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technologies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are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key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elements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of the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ongoing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energy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transformation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,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which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are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also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the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statutory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  <w:highlight w:val="white"/>
        </w:rPr>
        <w:t>objectives</w:t>
      </w:r>
      <w:proofErr w:type="spellEnd"/>
      <w:r>
        <w:rPr>
          <w:rFonts w:ascii="Segoe UI" w:hAnsi="Segoe UI"/>
          <w:b/>
          <w:color w:val="000000" w:themeColor="text1"/>
          <w:highlight w:val="white"/>
        </w:rPr>
        <w:t xml:space="preserve"> of the Hydrogen Technologies Cluster.</w:t>
      </w:r>
      <w:r>
        <w:rPr>
          <w:rFonts w:ascii="Segoe UI" w:hAnsi="Segoe UI"/>
          <w:b/>
          <w:color w:val="000000" w:themeColor="text1"/>
        </w:rPr>
        <w:t xml:space="preserve"> In 2022, the </w:t>
      </w:r>
      <w:r w:rsidRPr="004E1D85">
        <w:rPr>
          <w:rFonts w:ascii="Segoe UI" w:hAnsi="Segoe UI"/>
          <w:b/>
          <w:color w:val="000000" w:themeColor="text1"/>
        </w:rPr>
        <w:t xml:space="preserve">Cluster of Hydrogen Technologies </w:t>
      </w:r>
      <w:proofErr w:type="spellStart"/>
      <w:r>
        <w:rPr>
          <w:rFonts w:ascii="Segoe UI" w:hAnsi="Segoe UI"/>
          <w:b/>
          <w:color w:val="000000" w:themeColor="text1"/>
        </w:rPr>
        <w:t>together</w:t>
      </w:r>
      <w:proofErr w:type="spellEnd"/>
      <w:r>
        <w:rPr>
          <w:rFonts w:ascii="Segoe UI" w:hAnsi="Segoe UI"/>
          <w:b/>
          <w:color w:val="000000" w:themeColor="text1"/>
        </w:rPr>
        <w:t xml:space="preserve"> with the Poznań International Fair </w:t>
      </w:r>
      <w:proofErr w:type="spellStart"/>
      <w:r>
        <w:rPr>
          <w:rFonts w:ascii="Segoe UI" w:hAnsi="Segoe UI"/>
          <w:b/>
          <w:color w:val="000000" w:themeColor="text1"/>
        </w:rPr>
        <w:t>organise</w:t>
      </w:r>
      <w:proofErr w:type="spellEnd"/>
      <w:r>
        <w:rPr>
          <w:rFonts w:ascii="Segoe UI" w:hAnsi="Segoe UI"/>
          <w:b/>
          <w:color w:val="000000" w:themeColor="text1"/>
        </w:rPr>
        <w:t xml:space="preserve"> a </w:t>
      </w:r>
      <w:proofErr w:type="spellStart"/>
      <w:r>
        <w:rPr>
          <w:rFonts w:ascii="Segoe UI" w:hAnsi="Segoe UI"/>
          <w:b/>
          <w:color w:val="000000" w:themeColor="text1"/>
        </w:rPr>
        <w:t>conference</w:t>
      </w:r>
      <w:proofErr w:type="spellEnd"/>
      <w:r>
        <w:rPr>
          <w:rFonts w:ascii="Segoe UI" w:hAnsi="Segoe UI"/>
          <w:b/>
          <w:color w:val="000000" w:themeColor="text1"/>
        </w:rPr>
        <w:t xml:space="preserve"> as part of the 1st Central European Hydrogen Technology Forum H2POLAND. The </w:t>
      </w:r>
      <w:proofErr w:type="spellStart"/>
      <w:r>
        <w:rPr>
          <w:rFonts w:ascii="Segoe UI" w:hAnsi="Segoe UI"/>
          <w:b/>
          <w:color w:val="000000" w:themeColor="text1"/>
        </w:rPr>
        <w:t>cluster</w:t>
      </w:r>
      <w:proofErr w:type="spellEnd"/>
      <w:r>
        <w:rPr>
          <w:rFonts w:ascii="Segoe UI" w:hAnsi="Segoe UI"/>
          <w:b/>
          <w:color w:val="000000" w:themeColor="text1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</w:rPr>
        <w:t>is</w:t>
      </w:r>
      <w:proofErr w:type="spellEnd"/>
      <w:r>
        <w:rPr>
          <w:rFonts w:ascii="Segoe UI" w:hAnsi="Segoe UI"/>
          <w:b/>
          <w:color w:val="000000" w:themeColor="text1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</w:rPr>
        <w:t>responsible</w:t>
      </w:r>
      <w:proofErr w:type="spellEnd"/>
      <w:r>
        <w:rPr>
          <w:rFonts w:ascii="Segoe UI" w:hAnsi="Segoe UI"/>
          <w:b/>
          <w:color w:val="000000" w:themeColor="text1"/>
        </w:rPr>
        <w:t xml:space="preserve"> for the </w:t>
      </w:r>
      <w:proofErr w:type="spellStart"/>
      <w:r>
        <w:rPr>
          <w:rFonts w:ascii="Segoe UI" w:hAnsi="Segoe UI"/>
          <w:b/>
          <w:color w:val="000000" w:themeColor="text1"/>
        </w:rPr>
        <w:t>substantive</w:t>
      </w:r>
      <w:proofErr w:type="spellEnd"/>
      <w:r>
        <w:rPr>
          <w:rFonts w:ascii="Segoe UI" w:hAnsi="Segoe UI"/>
          <w:b/>
          <w:color w:val="000000" w:themeColor="text1"/>
        </w:rPr>
        <w:t xml:space="preserve"> part, </w:t>
      </w:r>
      <w:proofErr w:type="spellStart"/>
      <w:r>
        <w:rPr>
          <w:rFonts w:ascii="Segoe UI" w:hAnsi="Segoe UI"/>
          <w:b/>
          <w:color w:val="000000" w:themeColor="text1"/>
        </w:rPr>
        <w:t>which</w:t>
      </w:r>
      <w:proofErr w:type="spellEnd"/>
      <w:r>
        <w:rPr>
          <w:rFonts w:ascii="Segoe UI" w:hAnsi="Segoe UI"/>
          <w:b/>
          <w:color w:val="000000" w:themeColor="text1"/>
        </w:rPr>
        <w:t xml:space="preserve"> </w:t>
      </w:r>
      <w:proofErr w:type="spellStart"/>
      <w:r>
        <w:rPr>
          <w:rFonts w:ascii="Segoe UI" w:hAnsi="Segoe UI"/>
          <w:b/>
          <w:color w:val="000000" w:themeColor="text1"/>
        </w:rPr>
        <w:t>focuses</w:t>
      </w:r>
      <w:proofErr w:type="spellEnd"/>
      <w:r>
        <w:rPr>
          <w:rFonts w:ascii="Segoe UI" w:hAnsi="Segoe UI"/>
          <w:b/>
          <w:color w:val="000000" w:themeColor="text1"/>
        </w:rPr>
        <w:t xml:space="preserve"> on </w:t>
      </w:r>
      <w:proofErr w:type="spellStart"/>
      <w:r>
        <w:rPr>
          <w:rFonts w:ascii="Segoe UI" w:hAnsi="Segoe UI"/>
          <w:b/>
          <w:color w:val="000000" w:themeColor="text1"/>
        </w:rPr>
        <w:t>economic</w:t>
      </w:r>
      <w:proofErr w:type="spellEnd"/>
      <w:r>
        <w:rPr>
          <w:rFonts w:ascii="Segoe UI" w:hAnsi="Segoe UI"/>
          <w:b/>
          <w:color w:val="000000" w:themeColor="text1"/>
        </w:rPr>
        <w:t xml:space="preserve"> and business </w:t>
      </w:r>
      <w:proofErr w:type="spellStart"/>
      <w:r>
        <w:rPr>
          <w:rFonts w:ascii="Segoe UI" w:hAnsi="Segoe UI"/>
          <w:b/>
          <w:color w:val="000000" w:themeColor="text1"/>
        </w:rPr>
        <w:t>matters</w:t>
      </w:r>
      <w:proofErr w:type="spellEnd"/>
      <w:r>
        <w:rPr>
          <w:rFonts w:ascii="Segoe UI" w:hAnsi="Segoe UI"/>
          <w:b/>
          <w:color w:val="000000" w:themeColor="text1"/>
        </w:rPr>
        <w:t>.</w:t>
      </w:r>
    </w:p>
    <w:p w:rsidR="00CF1DC3" w:rsidRDefault="00CF1DC3" w:rsidP="00CF1DC3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>
        <w:rPr>
          <w:rFonts w:ascii="Segoe UI" w:hAnsi="Segoe UI"/>
          <w:color w:val="000000" w:themeColor="text1"/>
        </w:rPr>
        <w:t xml:space="preserve">The </w:t>
      </w:r>
      <w:proofErr w:type="spellStart"/>
      <w:r>
        <w:rPr>
          <w:rFonts w:ascii="Segoe UI" w:hAnsi="Segoe UI"/>
          <w:color w:val="000000" w:themeColor="text1"/>
        </w:rPr>
        <w:t>Polish</w:t>
      </w:r>
      <w:proofErr w:type="spellEnd"/>
      <w:r>
        <w:rPr>
          <w:rFonts w:ascii="Segoe UI" w:hAnsi="Segoe UI"/>
          <w:color w:val="000000" w:themeColor="text1"/>
        </w:rPr>
        <w:t xml:space="preserve"> Cluster of Hydrogen Technologies, </w:t>
      </w:r>
      <w:proofErr w:type="spellStart"/>
      <w:r>
        <w:rPr>
          <w:rFonts w:ascii="Segoe UI" w:hAnsi="Segoe UI"/>
          <w:color w:val="000000" w:themeColor="text1"/>
        </w:rPr>
        <w:t>managed</w:t>
      </w:r>
      <w:proofErr w:type="spellEnd"/>
      <w:r>
        <w:rPr>
          <w:rFonts w:ascii="Segoe UI" w:hAnsi="Segoe UI"/>
          <w:color w:val="000000" w:themeColor="text1"/>
        </w:rPr>
        <w:t xml:space="preserve"> by the </w:t>
      </w:r>
      <w:proofErr w:type="spellStart"/>
      <w:r>
        <w:rPr>
          <w:rFonts w:ascii="Segoe UI" w:hAnsi="Segoe UI"/>
          <w:color w:val="000000" w:themeColor="text1"/>
        </w:rPr>
        <w:t>Pomeranian</w:t>
      </w:r>
      <w:proofErr w:type="spellEnd"/>
      <w:r>
        <w:rPr>
          <w:rFonts w:ascii="Segoe UI" w:hAnsi="Segoe UI"/>
          <w:color w:val="000000" w:themeColor="text1"/>
        </w:rPr>
        <w:t xml:space="preserve"> Regional </w:t>
      </w:r>
      <w:proofErr w:type="spellStart"/>
      <w:r>
        <w:rPr>
          <w:rFonts w:ascii="Segoe UI" w:hAnsi="Segoe UI"/>
          <w:color w:val="000000" w:themeColor="text1"/>
        </w:rPr>
        <w:t>Chamber</w:t>
      </w:r>
      <w:proofErr w:type="spellEnd"/>
      <w:r>
        <w:rPr>
          <w:rFonts w:ascii="Segoe UI" w:hAnsi="Segoe UI"/>
          <w:color w:val="000000" w:themeColor="text1"/>
        </w:rPr>
        <w:t xml:space="preserve"> of Commerce, </w:t>
      </w:r>
      <w:proofErr w:type="spellStart"/>
      <w:r>
        <w:rPr>
          <w:rFonts w:ascii="Segoe UI" w:hAnsi="Segoe UI"/>
          <w:color w:val="000000" w:themeColor="text1"/>
        </w:rPr>
        <w:t>has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been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laying</w:t>
      </w:r>
      <w:proofErr w:type="spellEnd"/>
      <w:r>
        <w:rPr>
          <w:rFonts w:ascii="Segoe UI" w:hAnsi="Segoe UI"/>
          <w:color w:val="000000" w:themeColor="text1"/>
        </w:rPr>
        <w:t xml:space="preserve"> the </w:t>
      </w:r>
      <w:proofErr w:type="spellStart"/>
      <w:r>
        <w:rPr>
          <w:rFonts w:ascii="Segoe UI" w:hAnsi="Segoe UI"/>
          <w:color w:val="000000" w:themeColor="text1"/>
        </w:rPr>
        <w:t>foundations</w:t>
      </w:r>
      <w:proofErr w:type="spellEnd"/>
      <w:r>
        <w:rPr>
          <w:rFonts w:ascii="Segoe UI" w:hAnsi="Segoe UI"/>
          <w:color w:val="000000" w:themeColor="text1"/>
        </w:rPr>
        <w:t xml:space="preserve"> for the </w:t>
      </w:r>
      <w:proofErr w:type="spellStart"/>
      <w:r>
        <w:rPr>
          <w:rFonts w:ascii="Segoe UI" w:hAnsi="Segoe UI"/>
          <w:color w:val="000000" w:themeColor="text1"/>
        </w:rPr>
        <w:t>Polish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hydrogen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economy</w:t>
      </w:r>
      <w:proofErr w:type="spellEnd"/>
      <w:r>
        <w:rPr>
          <w:rFonts w:ascii="Segoe UI" w:hAnsi="Segoe UI"/>
          <w:color w:val="000000" w:themeColor="text1"/>
        </w:rPr>
        <w:t xml:space="preserve"> for the </w:t>
      </w:r>
      <w:proofErr w:type="spellStart"/>
      <w:r>
        <w:rPr>
          <w:rFonts w:ascii="Segoe UI" w:hAnsi="Segoe UI"/>
          <w:color w:val="000000" w:themeColor="text1"/>
        </w:rPr>
        <w:t>last</w:t>
      </w:r>
      <w:proofErr w:type="spellEnd"/>
      <w:r>
        <w:rPr>
          <w:rFonts w:ascii="Segoe UI" w:hAnsi="Segoe UI"/>
          <w:color w:val="000000" w:themeColor="text1"/>
        </w:rPr>
        <w:t xml:space="preserve"> 5 </w:t>
      </w:r>
      <w:proofErr w:type="spellStart"/>
      <w:r>
        <w:rPr>
          <w:rFonts w:ascii="Segoe UI" w:hAnsi="Segoe UI"/>
          <w:color w:val="000000" w:themeColor="text1"/>
        </w:rPr>
        <w:t>years</w:t>
      </w:r>
      <w:proofErr w:type="spellEnd"/>
      <w:r>
        <w:rPr>
          <w:rFonts w:ascii="Segoe UI" w:hAnsi="Segoe UI"/>
          <w:color w:val="000000" w:themeColor="text1"/>
        </w:rPr>
        <w:t xml:space="preserve">. – </w:t>
      </w:r>
      <w:proofErr w:type="spellStart"/>
      <w:r>
        <w:rPr>
          <w:rFonts w:ascii="Segoe UI" w:hAnsi="Segoe UI"/>
          <w:color w:val="000000" w:themeColor="text1"/>
        </w:rPr>
        <w:t>Since</w:t>
      </w:r>
      <w:proofErr w:type="spellEnd"/>
      <w:r>
        <w:rPr>
          <w:rFonts w:ascii="Segoe UI" w:hAnsi="Segoe UI"/>
          <w:color w:val="000000" w:themeColor="text1"/>
        </w:rPr>
        <w:t xml:space="preserve"> 2017, we </w:t>
      </w:r>
      <w:proofErr w:type="spellStart"/>
      <w:r>
        <w:rPr>
          <w:rFonts w:ascii="Segoe UI" w:hAnsi="Segoe UI"/>
          <w:color w:val="000000" w:themeColor="text1"/>
        </w:rPr>
        <w:t>have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been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carrying</w:t>
      </w:r>
      <w:proofErr w:type="spellEnd"/>
      <w:r>
        <w:rPr>
          <w:rFonts w:ascii="Segoe UI" w:hAnsi="Segoe UI"/>
          <w:color w:val="000000" w:themeColor="text1"/>
        </w:rPr>
        <w:t xml:space="preserve"> out </w:t>
      </w:r>
      <w:proofErr w:type="spellStart"/>
      <w:r>
        <w:rPr>
          <w:rFonts w:ascii="Segoe UI" w:hAnsi="Segoe UI"/>
          <w:color w:val="000000" w:themeColor="text1"/>
        </w:rPr>
        <w:t>activities</w:t>
      </w:r>
      <w:proofErr w:type="spellEnd"/>
      <w:r>
        <w:rPr>
          <w:rFonts w:ascii="Segoe UI" w:hAnsi="Segoe UI"/>
          <w:color w:val="000000" w:themeColor="text1"/>
        </w:rPr>
        <w:t xml:space="preserve"> to </w:t>
      </w:r>
      <w:proofErr w:type="spellStart"/>
      <w:r>
        <w:rPr>
          <w:rFonts w:ascii="Segoe UI" w:hAnsi="Segoe UI"/>
          <w:color w:val="000000" w:themeColor="text1"/>
        </w:rPr>
        <w:t>promote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domestic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companies</w:t>
      </w:r>
      <w:proofErr w:type="spellEnd"/>
      <w:r>
        <w:rPr>
          <w:rFonts w:ascii="Segoe UI" w:hAnsi="Segoe UI"/>
          <w:color w:val="000000" w:themeColor="text1"/>
        </w:rPr>
        <w:t xml:space="preserve">, we </w:t>
      </w:r>
      <w:proofErr w:type="spellStart"/>
      <w:r>
        <w:rPr>
          <w:rFonts w:ascii="Segoe UI" w:hAnsi="Segoe UI"/>
          <w:color w:val="000000" w:themeColor="text1"/>
        </w:rPr>
        <w:t>analyse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global</w:t>
      </w:r>
      <w:proofErr w:type="spellEnd"/>
      <w:r>
        <w:rPr>
          <w:rFonts w:ascii="Segoe UI" w:hAnsi="Segoe UI"/>
          <w:color w:val="000000" w:themeColor="text1"/>
        </w:rPr>
        <w:t xml:space="preserve"> and European </w:t>
      </w:r>
      <w:proofErr w:type="spellStart"/>
      <w:r>
        <w:rPr>
          <w:rFonts w:ascii="Segoe UI" w:hAnsi="Segoe UI"/>
          <w:color w:val="000000" w:themeColor="text1"/>
        </w:rPr>
        <w:t>trends</w:t>
      </w:r>
      <w:proofErr w:type="spellEnd"/>
      <w:r>
        <w:rPr>
          <w:rFonts w:ascii="Segoe UI" w:hAnsi="Segoe UI"/>
          <w:color w:val="000000" w:themeColor="text1"/>
        </w:rPr>
        <w:t xml:space="preserve">, </w:t>
      </w:r>
      <w:proofErr w:type="spellStart"/>
      <w:r>
        <w:rPr>
          <w:rFonts w:ascii="Segoe UI" w:hAnsi="Segoe UI"/>
          <w:color w:val="000000" w:themeColor="text1"/>
        </w:rPr>
        <w:t>help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implement</w:t>
      </w:r>
      <w:proofErr w:type="spellEnd"/>
      <w:r>
        <w:rPr>
          <w:rFonts w:ascii="Segoe UI" w:hAnsi="Segoe UI"/>
          <w:color w:val="000000" w:themeColor="text1"/>
        </w:rPr>
        <w:t xml:space="preserve"> business </w:t>
      </w:r>
      <w:proofErr w:type="spellStart"/>
      <w:r>
        <w:rPr>
          <w:rFonts w:ascii="Segoe UI" w:hAnsi="Segoe UI"/>
          <w:color w:val="000000" w:themeColor="text1"/>
        </w:rPr>
        <w:t>strategies</w:t>
      </w:r>
      <w:proofErr w:type="spellEnd"/>
      <w:r>
        <w:rPr>
          <w:rFonts w:ascii="Segoe UI" w:hAnsi="Segoe UI"/>
          <w:color w:val="000000" w:themeColor="text1"/>
        </w:rPr>
        <w:t xml:space="preserve">, </w:t>
      </w:r>
      <w:proofErr w:type="spellStart"/>
      <w:r>
        <w:rPr>
          <w:rFonts w:ascii="Segoe UI" w:hAnsi="Segoe UI"/>
          <w:color w:val="000000" w:themeColor="text1"/>
        </w:rPr>
        <w:t>build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partnerships</w:t>
      </w:r>
      <w:proofErr w:type="spellEnd"/>
      <w:r>
        <w:rPr>
          <w:rFonts w:ascii="Segoe UI" w:hAnsi="Segoe UI"/>
          <w:color w:val="000000" w:themeColor="text1"/>
        </w:rPr>
        <w:t xml:space="preserve"> and </w:t>
      </w:r>
      <w:proofErr w:type="spellStart"/>
      <w:r>
        <w:rPr>
          <w:rFonts w:ascii="Segoe UI" w:hAnsi="Segoe UI"/>
          <w:color w:val="000000" w:themeColor="text1"/>
        </w:rPr>
        <w:t>facilitate</w:t>
      </w:r>
      <w:proofErr w:type="spellEnd"/>
      <w:r>
        <w:rPr>
          <w:rFonts w:ascii="Segoe UI" w:hAnsi="Segoe UI"/>
          <w:color w:val="000000" w:themeColor="text1"/>
        </w:rPr>
        <w:t xml:space="preserve"> the exchange of </w:t>
      </w:r>
      <w:proofErr w:type="spellStart"/>
      <w:r>
        <w:rPr>
          <w:rFonts w:ascii="Segoe UI" w:hAnsi="Segoe UI"/>
          <w:color w:val="000000" w:themeColor="text1"/>
        </w:rPr>
        <w:t>knowledge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through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conferences</w:t>
      </w:r>
      <w:proofErr w:type="spellEnd"/>
      <w:r>
        <w:rPr>
          <w:rFonts w:ascii="Segoe UI" w:hAnsi="Segoe UI"/>
          <w:color w:val="000000" w:themeColor="text1"/>
        </w:rPr>
        <w:t xml:space="preserve">, </w:t>
      </w:r>
      <w:proofErr w:type="spellStart"/>
      <w:r>
        <w:rPr>
          <w:rFonts w:ascii="Segoe UI" w:hAnsi="Segoe UI"/>
          <w:color w:val="000000" w:themeColor="text1"/>
        </w:rPr>
        <w:t>seminars</w:t>
      </w:r>
      <w:proofErr w:type="spellEnd"/>
      <w:r>
        <w:rPr>
          <w:rFonts w:ascii="Segoe UI" w:hAnsi="Segoe UI"/>
          <w:color w:val="000000" w:themeColor="text1"/>
        </w:rPr>
        <w:t xml:space="preserve"> and EU </w:t>
      </w:r>
      <w:proofErr w:type="spellStart"/>
      <w:r>
        <w:rPr>
          <w:rFonts w:ascii="Segoe UI" w:hAnsi="Segoe UI"/>
          <w:color w:val="000000" w:themeColor="text1"/>
        </w:rPr>
        <w:t>projects</w:t>
      </w:r>
      <w:proofErr w:type="spellEnd"/>
      <w:r>
        <w:rPr>
          <w:rFonts w:ascii="Segoe UI" w:hAnsi="Segoe UI"/>
          <w:color w:val="000000" w:themeColor="text1"/>
        </w:rPr>
        <w:t xml:space="preserve"> for the Cluster and </w:t>
      </w:r>
      <w:proofErr w:type="spellStart"/>
      <w:r>
        <w:rPr>
          <w:rFonts w:ascii="Segoe UI" w:hAnsi="Segoe UI"/>
          <w:color w:val="000000" w:themeColor="text1"/>
        </w:rPr>
        <w:t>its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members</w:t>
      </w:r>
      <w:proofErr w:type="spellEnd"/>
      <w:r>
        <w:rPr>
          <w:rFonts w:ascii="Segoe UI" w:hAnsi="Segoe UI"/>
          <w:color w:val="000000" w:themeColor="text1"/>
        </w:rPr>
        <w:t xml:space="preserve"> – </w:t>
      </w:r>
      <w:proofErr w:type="spellStart"/>
      <w:r>
        <w:rPr>
          <w:rFonts w:ascii="Segoe UI" w:hAnsi="Segoe UI"/>
          <w:color w:val="000000" w:themeColor="text1"/>
        </w:rPr>
        <w:t>explains</w:t>
      </w:r>
      <w:proofErr w:type="spellEnd"/>
      <w:r>
        <w:rPr>
          <w:rFonts w:ascii="Segoe UI" w:hAnsi="Segoe UI"/>
          <w:color w:val="000000" w:themeColor="text1"/>
        </w:rPr>
        <w:t xml:space="preserve"> Jarosław Filipczak, </w:t>
      </w:r>
      <w:proofErr w:type="spellStart"/>
      <w:r>
        <w:rPr>
          <w:rFonts w:ascii="Segoe UI" w:hAnsi="Segoe UI"/>
          <w:color w:val="000000" w:themeColor="text1"/>
        </w:rPr>
        <w:t>President</w:t>
      </w:r>
      <w:proofErr w:type="spellEnd"/>
      <w:r>
        <w:rPr>
          <w:rFonts w:ascii="Segoe UI" w:hAnsi="Segoe UI"/>
          <w:color w:val="000000" w:themeColor="text1"/>
        </w:rPr>
        <w:t xml:space="preserve"> of the Board of the Regional </w:t>
      </w:r>
      <w:proofErr w:type="spellStart"/>
      <w:r>
        <w:rPr>
          <w:rFonts w:ascii="Segoe UI" w:hAnsi="Segoe UI"/>
          <w:color w:val="000000" w:themeColor="text1"/>
        </w:rPr>
        <w:t>Chamber</w:t>
      </w:r>
      <w:proofErr w:type="spellEnd"/>
      <w:r>
        <w:rPr>
          <w:rFonts w:ascii="Segoe UI" w:hAnsi="Segoe UI"/>
          <w:color w:val="000000" w:themeColor="text1"/>
        </w:rPr>
        <w:t xml:space="preserve"> of Commerce of Pomerania. The </w:t>
      </w:r>
      <w:proofErr w:type="spellStart"/>
      <w:r>
        <w:rPr>
          <w:rFonts w:ascii="Segoe UI" w:hAnsi="Segoe UI"/>
          <w:color w:val="000000" w:themeColor="text1"/>
        </w:rPr>
        <w:t>organization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is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known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internationally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thanks</w:t>
      </w:r>
      <w:proofErr w:type="spellEnd"/>
      <w:r>
        <w:rPr>
          <w:rFonts w:ascii="Segoe UI" w:hAnsi="Segoe UI"/>
          <w:color w:val="000000" w:themeColor="text1"/>
        </w:rPr>
        <w:t xml:space="preserve"> to </w:t>
      </w:r>
      <w:proofErr w:type="spellStart"/>
      <w:r>
        <w:rPr>
          <w:rFonts w:ascii="Segoe UI" w:hAnsi="Segoe UI"/>
          <w:color w:val="000000" w:themeColor="text1"/>
        </w:rPr>
        <w:t>many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successful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projects</w:t>
      </w:r>
      <w:proofErr w:type="spellEnd"/>
      <w:r>
        <w:rPr>
          <w:rFonts w:ascii="Segoe UI" w:hAnsi="Segoe UI"/>
          <w:color w:val="000000" w:themeColor="text1"/>
        </w:rPr>
        <w:t xml:space="preserve">, </w:t>
      </w:r>
      <w:proofErr w:type="spellStart"/>
      <w:r>
        <w:rPr>
          <w:rFonts w:ascii="Segoe UI" w:hAnsi="Segoe UI"/>
          <w:color w:val="000000" w:themeColor="text1"/>
        </w:rPr>
        <w:t>including</w:t>
      </w:r>
      <w:proofErr w:type="spellEnd"/>
      <w:r>
        <w:rPr>
          <w:rFonts w:ascii="Segoe UI" w:hAnsi="Segoe UI"/>
          <w:color w:val="000000" w:themeColor="text1"/>
        </w:rPr>
        <w:t xml:space="preserve">: </w:t>
      </w:r>
      <w:proofErr w:type="spellStart"/>
      <w:r>
        <w:rPr>
          <w:rFonts w:ascii="Segoe UI" w:hAnsi="Segoe UI"/>
          <w:color w:val="000000" w:themeColor="text1"/>
        </w:rPr>
        <w:t>NeptHyne</w:t>
      </w:r>
      <w:proofErr w:type="spellEnd"/>
      <w:r>
        <w:rPr>
          <w:rFonts w:ascii="Segoe UI" w:hAnsi="Segoe UI"/>
          <w:color w:val="000000" w:themeColor="text1"/>
        </w:rPr>
        <w:t xml:space="preserve">, H2Global, the </w:t>
      </w:r>
      <w:proofErr w:type="spellStart"/>
      <w:r>
        <w:rPr>
          <w:rFonts w:ascii="Segoe UI" w:hAnsi="Segoe UI"/>
          <w:color w:val="000000" w:themeColor="text1"/>
        </w:rPr>
        <w:t>Pomeranian</w:t>
      </w:r>
      <w:proofErr w:type="spellEnd"/>
      <w:r>
        <w:rPr>
          <w:rFonts w:ascii="Segoe UI" w:hAnsi="Segoe UI"/>
          <w:color w:val="000000" w:themeColor="text1"/>
        </w:rPr>
        <w:t xml:space="preserve"> Hydrogen Valley and the PCHET </w:t>
      </w:r>
      <w:proofErr w:type="spellStart"/>
      <w:r>
        <w:rPr>
          <w:rFonts w:ascii="Segoe UI" w:hAnsi="Segoe UI"/>
          <w:color w:val="000000" w:themeColor="text1"/>
        </w:rPr>
        <w:t>hydrogen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conference</w:t>
      </w:r>
      <w:proofErr w:type="spellEnd"/>
      <w:r>
        <w:rPr>
          <w:rFonts w:ascii="Segoe UI" w:hAnsi="Segoe UI"/>
          <w:color w:val="000000" w:themeColor="text1"/>
        </w:rPr>
        <w:t xml:space="preserve">, </w:t>
      </w:r>
      <w:proofErr w:type="spellStart"/>
      <w:r>
        <w:rPr>
          <w:rFonts w:ascii="Segoe UI" w:hAnsi="Segoe UI"/>
          <w:color w:val="000000" w:themeColor="text1"/>
        </w:rPr>
        <w:t>which</w:t>
      </w:r>
      <w:proofErr w:type="spellEnd"/>
      <w:r>
        <w:rPr>
          <w:rFonts w:ascii="Segoe UI" w:hAnsi="Segoe UI"/>
          <w:color w:val="000000" w:themeColor="text1"/>
        </w:rPr>
        <w:t xml:space="preserve"> was </w:t>
      </w:r>
      <w:proofErr w:type="spellStart"/>
      <w:r>
        <w:rPr>
          <w:rFonts w:ascii="Segoe UI" w:hAnsi="Segoe UI"/>
          <w:color w:val="000000" w:themeColor="text1"/>
        </w:rPr>
        <w:t>held</w:t>
      </w:r>
      <w:proofErr w:type="spellEnd"/>
      <w:r>
        <w:rPr>
          <w:rFonts w:ascii="Segoe UI" w:hAnsi="Segoe UI"/>
          <w:color w:val="000000" w:themeColor="text1"/>
        </w:rPr>
        <w:t xml:space="preserve"> for the </w:t>
      </w:r>
      <w:proofErr w:type="spellStart"/>
      <w:r>
        <w:rPr>
          <w:rFonts w:ascii="Segoe UI" w:hAnsi="Segoe UI"/>
          <w:color w:val="000000" w:themeColor="text1"/>
        </w:rPr>
        <w:t>fourth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time</w:t>
      </w:r>
      <w:proofErr w:type="spellEnd"/>
      <w:r>
        <w:rPr>
          <w:rFonts w:ascii="Segoe UI" w:hAnsi="Segoe UI"/>
          <w:color w:val="000000" w:themeColor="text1"/>
        </w:rPr>
        <w:t xml:space="preserve"> in </w:t>
      </w:r>
      <w:proofErr w:type="spellStart"/>
      <w:r>
        <w:rPr>
          <w:rFonts w:ascii="Segoe UI" w:hAnsi="Segoe UI"/>
          <w:color w:val="000000" w:themeColor="text1"/>
        </w:rPr>
        <w:t>October</w:t>
      </w:r>
      <w:proofErr w:type="spellEnd"/>
      <w:r>
        <w:rPr>
          <w:rFonts w:ascii="Segoe UI" w:hAnsi="Segoe UI"/>
          <w:color w:val="000000" w:themeColor="text1"/>
        </w:rPr>
        <w:t xml:space="preserve"> 2021.</w:t>
      </w:r>
    </w:p>
    <w:p w:rsidR="00CF1DC3" w:rsidRPr="00472D6E" w:rsidRDefault="00CF1DC3" w:rsidP="00CF1DC3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  <w:highlight w:val="white"/>
        </w:rPr>
      </w:pPr>
      <w:proofErr w:type="spellStart"/>
      <w:r>
        <w:rPr>
          <w:rFonts w:ascii="Segoe UI" w:hAnsi="Segoe UI"/>
          <w:color w:val="000000" w:themeColor="text1"/>
          <w:highlight w:val="white"/>
        </w:rPr>
        <w:t>Today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, the Cluster </w:t>
      </w:r>
      <w:proofErr w:type="spellStart"/>
      <w:r>
        <w:rPr>
          <w:rFonts w:ascii="Segoe UI" w:hAnsi="Segoe UI"/>
          <w:color w:val="000000" w:themeColor="text1"/>
          <w:highlight w:val="white"/>
        </w:rPr>
        <w:t>consists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of </w:t>
      </w:r>
      <w:proofErr w:type="spellStart"/>
      <w:r>
        <w:rPr>
          <w:rFonts w:ascii="Segoe UI" w:hAnsi="Segoe UI"/>
          <w:color w:val="000000" w:themeColor="text1"/>
          <w:highlight w:val="white"/>
        </w:rPr>
        <w:t>over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50 </w:t>
      </w:r>
      <w:proofErr w:type="spellStart"/>
      <w:r>
        <w:rPr>
          <w:rFonts w:ascii="Segoe UI" w:hAnsi="Segoe UI"/>
          <w:color w:val="000000" w:themeColor="text1"/>
          <w:highlight w:val="white"/>
        </w:rPr>
        <w:t>companies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, </w:t>
      </w:r>
      <w:proofErr w:type="spellStart"/>
      <w:r>
        <w:rPr>
          <w:rFonts w:ascii="Segoe UI" w:hAnsi="Segoe UI"/>
          <w:color w:val="000000" w:themeColor="text1"/>
          <w:highlight w:val="white"/>
        </w:rPr>
        <w:t>including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color w:val="000000" w:themeColor="text1"/>
          <w:highlight w:val="white"/>
        </w:rPr>
        <w:t>experts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and </w:t>
      </w:r>
      <w:proofErr w:type="spellStart"/>
      <w:r>
        <w:rPr>
          <w:rFonts w:ascii="Segoe UI" w:hAnsi="Segoe UI"/>
          <w:color w:val="000000" w:themeColor="text1"/>
          <w:highlight w:val="white"/>
        </w:rPr>
        <w:t>entrepreneurs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from </w:t>
      </w:r>
      <w:proofErr w:type="spellStart"/>
      <w:r>
        <w:rPr>
          <w:rFonts w:ascii="Segoe UI" w:hAnsi="Segoe UI"/>
          <w:color w:val="000000" w:themeColor="text1"/>
          <w:highlight w:val="white"/>
        </w:rPr>
        <w:t>various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color w:val="000000" w:themeColor="text1"/>
          <w:highlight w:val="white"/>
        </w:rPr>
        <w:t>areas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of zero-</w:t>
      </w:r>
      <w:proofErr w:type="spellStart"/>
      <w:r>
        <w:rPr>
          <w:rFonts w:ascii="Segoe UI" w:hAnsi="Segoe UI"/>
          <w:color w:val="000000" w:themeColor="text1"/>
          <w:highlight w:val="white"/>
        </w:rPr>
        <w:t>emission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color w:val="000000" w:themeColor="text1"/>
          <w:highlight w:val="white"/>
        </w:rPr>
        <w:t>technologies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, </w:t>
      </w:r>
      <w:proofErr w:type="spellStart"/>
      <w:r>
        <w:rPr>
          <w:rFonts w:ascii="Segoe UI" w:hAnsi="Segoe UI"/>
          <w:color w:val="000000" w:themeColor="text1"/>
          <w:highlight w:val="white"/>
        </w:rPr>
        <w:t>energy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and engineering, </w:t>
      </w:r>
      <w:proofErr w:type="spellStart"/>
      <w:r>
        <w:rPr>
          <w:rFonts w:ascii="Segoe UI" w:hAnsi="Segoe UI"/>
          <w:color w:val="000000" w:themeColor="text1"/>
          <w:highlight w:val="white"/>
        </w:rPr>
        <w:t>scientific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color w:val="000000" w:themeColor="text1"/>
          <w:highlight w:val="white"/>
        </w:rPr>
        <w:t>institutions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, as </w:t>
      </w:r>
      <w:proofErr w:type="spellStart"/>
      <w:r>
        <w:rPr>
          <w:rFonts w:ascii="Segoe UI" w:hAnsi="Segoe UI"/>
          <w:color w:val="000000" w:themeColor="text1"/>
          <w:highlight w:val="white"/>
        </w:rPr>
        <w:t>well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as </w:t>
      </w:r>
      <w:proofErr w:type="spellStart"/>
      <w:r>
        <w:rPr>
          <w:rFonts w:ascii="Segoe UI" w:hAnsi="Segoe UI"/>
          <w:color w:val="000000" w:themeColor="text1"/>
          <w:highlight w:val="white"/>
        </w:rPr>
        <w:t>provincial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and </w:t>
      </w:r>
      <w:proofErr w:type="spellStart"/>
      <w:r>
        <w:rPr>
          <w:rFonts w:ascii="Segoe UI" w:hAnsi="Segoe UI"/>
          <w:color w:val="000000" w:themeColor="text1"/>
          <w:highlight w:val="white"/>
        </w:rPr>
        <w:t>local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color w:val="000000" w:themeColor="text1"/>
          <w:highlight w:val="white"/>
        </w:rPr>
        <w:t>government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 </w:t>
      </w:r>
      <w:proofErr w:type="spellStart"/>
      <w:r>
        <w:rPr>
          <w:rFonts w:ascii="Segoe UI" w:hAnsi="Segoe UI"/>
          <w:color w:val="000000" w:themeColor="text1"/>
          <w:highlight w:val="white"/>
        </w:rPr>
        <w:t>authorities</w:t>
      </w:r>
      <w:proofErr w:type="spellEnd"/>
      <w:r>
        <w:rPr>
          <w:rFonts w:ascii="Segoe UI" w:hAnsi="Segoe UI"/>
          <w:color w:val="000000" w:themeColor="text1"/>
          <w:highlight w:val="white"/>
        </w:rPr>
        <w:t xml:space="preserve">. </w:t>
      </w:r>
      <w:r>
        <w:rPr>
          <w:rFonts w:ascii="Segoe UI" w:hAnsi="Segoe UI"/>
          <w:color w:val="000000" w:themeColor="text1"/>
        </w:rPr>
        <w:t xml:space="preserve">– Poland </w:t>
      </w:r>
      <w:proofErr w:type="spellStart"/>
      <w:r>
        <w:rPr>
          <w:rFonts w:ascii="Segoe UI" w:hAnsi="Segoe UI"/>
          <w:color w:val="000000" w:themeColor="text1"/>
        </w:rPr>
        <w:t>is</w:t>
      </w:r>
      <w:proofErr w:type="spellEnd"/>
      <w:r>
        <w:rPr>
          <w:rFonts w:ascii="Segoe UI" w:hAnsi="Segoe UI"/>
          <w:color w:val="000000" w:themeColor="text1"/>
        </w:rPr>
        <w:t xml:space="preserve"> the </w:t>
      </w:r>
      <w:proofErr w:type="spellStart"/>
      <w:r>
        <w:rPr>
          <w:rFonts w:ascii="Segoe UI" w:hAnsi="Segoe UI"/>
          <w:color w:val="000000" w:themeColor="text1"/>
        </w:rPr>
        <w:t>fifth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producer</w:t>
      </w:r>
      <w:proofErr w:type="spellEnd"/>
      <w:r>
        <w:rPr>
          <w:rFonts w:ascii="Segoe UI" w:hAnsi="Segoe UI"/>
          <w:color w:val="000000" w:themeColor="text1"/>
        </w:rPr>
        <w:t xml:space="preserve"> of </w:t>
      </w:r>
      <w:proofErr w:type="spellStart"/>
      <w:r>
        <w:rPr>
          <w:rFonts w:ascii="Segoe UI" w:hAnsi="Segoe UI"/>
          <w:color w:val="000000" w:themeColor="text1"/>
        </w:rPr>
        <w:t>hydrogen</w:t>
      </w:r>
      <w:proofErr w:type="spellEnd"/>
      <w:r>
        <w:rPr>
          <w:rFonts w:ascii="Segoe UI" w:hAnsi="Segoe UI"/>
          <w:color w:val="000000" w:themeColor="text1"/>
        </w:rPr>
        <w:t xml:space="preserve"> in the </w:t>
      </w:r>
      <w:proofErr w:type="spellStart"/>
      <w:r>
        <w:rPr>
          <w:rFonts w:ascii="Segoe UI" w:hAnsi="Segoe UI"/>
          <w:color w:val="000000" w:themeColor="text1"/>
        </w:rPr>
        <w:t>world</w:t>
      </w:r>
      <w:proofErr w:type="spellEnd"/>
      <w:r>
        <w:rPr>
          <w:rFonts w:ascii="Segoe UI" w:hAnsi="Segoe UI"/>
          <w:color w:val="000000" w:themeColor="text1"/>
        </w:rPr>
        <w:t xml:space="preserve">. We </w:t>
      </w:r>
      <w:proofErr w:type="spellStart"/>
      <w:r>
        <w:rPr>
          <w:rFonts w:ascii="Segoe UI" w:hAnsi="Segoe UI"/>
          <w:color w:val="000000" w:themeColor="text1"/>
        </w:rPr>
        <w:t>have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full</w:t>
      </w:r>
      <w:proofErr w:type="spellEnd"/>
      <w:r>
        <w:rPr>
          <w:rFonts w:ascii="Segoe UI" w:hAnsi="Segoe UI"/>
          <w:color w:val="000000" w:themeColor="text1"/>
        </w:rPr>
        <w:t xml:space="preserve"> know-how, </w:t>
      </w:r>
      <w:proofErr w:type="spellStart"/>
      <w:r>
        <w:rPr>
          <w:rFonts w:ascii="Segoe UI" w:hAnsi="Segoe UI"/>
          <w:color w:val="000000" w:themeColor="text1"/>
        </w:rPr>
        <w:t>complete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supply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chains</w:t>
      </w:r>
      <w:proofErr w:type="spellEnd"/>
      <w:r>
        <w:rPr>
          <w:rFonts w:ascii="Segoe UI" w:hAnsi="Segoe UI"/>
          <w:color w:val="000000" w:themeColor="text1"/>
        </w:rPr>
        <w:t xml:space="preserve"> and R&amp;D </w:t>
      </w:r>
      <w:proofErr w:type="spellStart"/>
      <w:r>
        <w:rPr>
          <w:rFonts w:ascii="Segoe UI" w:hAnsi="Segoe UI"/>
          <w:color w:val="000000" w:themeColor="text1"/>
        </w:rPr>
        <w:t>resources</w:t>
      </w:r>
      <w:proofErr w:type="spellEnd"/>
      <w:r>
        <w:rPr>
          <w:rFonts w:ascii="Segoe UI" w:hAnsi="Segoe UI"/>
          <w:color w:val="000000" w:themeColor="text1"/>
        </w:rPr>
        <w:t xml:space="preserve">. We </w:t>
      </w:r>
      <w:proofErr w:type="spellStart"/>
      <w:r>
        <w:rPr>
          <w:rFonts w:ascii="Segoe UI" w:hAnsi="Segoe UI"/>
          <w:color w:val="000000" w:themeColor="text1"/>
        </w:rPr>
        <w:t>are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ready</w:t>
      </w:r>
      <w:proofErr w:type="spellEnd"/>
      <w:r>
        <w:rPr>
          <w:rFonts w:ascii="Segoe UI" w:hAnsi="Segoe UI"/>
          <w:color w:val="000000" w:themeColor="text1"/>
        </w:rPr>
        <w:t xml:space="preserve"> for </w:t>
      </w:r>
      <w:proofErr w:type="spellStart"/>
      <w:r>
        <w:rPr>
          <w:rFonts w:ascii="Segoe UI" w:hAnsi="Segoe UI"/>
          <w:color w:val="000000" w:themeColor="text1"/>
        </w:rPr>
        <w:t>hydrogen</w:t>
      </w:r>
      <w:proofErr w:type="spellEnd"/>
      <w:r>
        <w:rPr>
          <w:rFonts w:ascii="Segoe UI" w:hAnsi="Segoe UI"/>
          <w:color w:val="000000" w:themeColor="text1"/>
        </w:rPr>
        <w:t xml:space="preserve"> in the </w:t>
      </w:r>
      <w:proofErr w:type="spellStart"/>
      <w:r>
        <w:rPr>
          <w:rFonts w:ascii="Segoe UI" w:hAnsi="Segoe UI"/>
          <w:color w:val="000000" w:themeColor="text1"/>
        </w:rPr>
        <w:t>economy</w:t>
      </w:r>
      <w:proofErr w:type="spellEnd"/>
      <w:r>
        <w:rPr>
          <w:rFonts w:ascii="Segoe UI" w:hAnsi="Segoe UI"/>
          <w:color w:val="000000" w:themeColor="text1"/>
        </w:rPr>
        <w:t xml:space="preserve"> and </w:t>
      </w:r>
      <w:proofErr w:type="spellStart"/>
      <w:r>
        <w:rPr>
          <w:rFonts w:ascii="Segoe UI" w:hAnsi="Segoe UI"/>
          <w:color w:val="000000" w:themeColor="text1"/>
        </w:rPr>
        <w:t>society</w:t>
      </w:r>
      <w:proofErr w:type="spellEnd"/>
      <w:r>
        <w:rPr>
          <w:rFonts w:ascii="Segoe UI" w:hAnsi="Segoe UI"/>
          <w:color w:val="000000" w:themeColor="text1"/>
        </w:rPr>
        <w:t xml:space="preserve"> – </w:t>
      </w:r>
      <w:proofErr w:type="spellStart"/>
      <w:r>
        <w:rPr>
          <w:rFonts w:ascii="Segoe UI" w:hAnsi="Segoe UI"/>
          <w:color w:val="000000" w:themeColor="text1"/>
        </w:rPr>
        <w:t>adds</w:t>
      </w:r>
      <w:proofErr w:type="spellEnd"/>
      <w:r>
        <w:rPr>
          <w:rFonts w:ascii="Segoe UI" w:hAnsi="Segoe UI"/>
          <w:color w:val="000000" w:themeColor="text1"/>
        </w:rPr>
        <w:t xml:space="preserve"> Filipczak. The development of the </w:t>
      </w:r>
      <w:proofErr w:type="spellStart"/>
      <w:r>
        <w:rPr>
          <w:rFonts w:ascii="Segoe UI" w:hAnsi="Segoe UI"/>
          <w:color w:val="000000" w:themeColor="text1"/>
        </w:rPr>
        <w:t>hydrogen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technology</w:t>
      </w:r>
      <w:proofErr w:type="spellEnd"/>
      <w:r>
        <w:rPr>
          <w:rFonts w:ascii="Segoe UI" w:hAnsi="Segoe UI"/>
          <w:color w:val="000000" w:themeColor="text1"/>
        </w:rPr>
        <w:t xml:space="preserve"> market and </w:t>
      </w:r>
      <w:proofErr w:type="spellStart"/>
      <w:r>
        <w:rPr>
          <w:rFonts w:ascii="Segoe UI" w:hAnsi="Segoe UI"/>
          <w:color w:val="000000" w:themeColor="text1"/>
        </w:rPr>
        <w:t>activities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strengthening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Poland's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position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among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hydrogen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producers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are</w:t>
      </w:r>
      <w:proofErr w:type="spellEnd"/>
      <w:r>
        <w:rPr>
          <w:rFonts w:ascii="Segoe UI" w:hAnsi="Segoe UI"/>
          <w:color w:val="000000" w:themeColor="text1"/>
        </w:rPr>
        <w:t xml:space="preserve"> the common </w:t>
      </w:r>
      <w:proofErr w:type="spellStart"/>
      <w:r>
        <w:rPr>
          <w:rFonts w:ascii="Segoe UI" w:hAnsi="Segoe UI"/>
          <w:color w:val="000000" w:themeColor="text1"/>
        </w:rPr>
        <w:t>ambition</w:t>
      </w:r>
      <w:proofErr w:type="spellEnd"/>
      <w:r>
        <w:rPr>
          <w:rFonts w:ascii="Segoe UI" w:hAnsi="Segoe UI"/>
          <w:color w:val="000000" w:themeColor="text1"/>
        </w:rPr>
        <w:t xml:space="preserve"> of the Cluster of Hydrogen Technologies and the Poznań International Fair. </w:t>
      </w:r>
    </w:p>
    <w:p w:rsidR="00CF1DC3" w:rsidRPr="00073BD9" w:rsidRDefault="00CF1DC3" w:rsidP="00CF1DC3">
      <w:pPr>
        <w:shd w:val="clear" w:color="auto" w:fill="FFFFFF"/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proofErr w:type="spellStart"/>
      <w:r>
        <w:rPr>
          <w:rFonts w:ascii="Segoe UI" w:hAnsi="Segoe UI"/>
          <w:color w:val="000000" w:themeColor="text1"/>
        </w:rPr>
        <w:t>During</w:t>
      </w:r>
      <w:proofErr w:type="spellEnd"/>
      <w:r>
        <w:rPr>
          <w:rFonts w:ascii="Segoe UI" w:hAnsi="Segoe UI"/>
          <w:color w:val="000000" w:themeColor="text1"/>
        </w:rPr>
        <w:t xml:space="preserve"> the </w:t>
      </w:r>
      <w:proofErr w:type="spellStart"/>
      <w:r>
        <w:rPr>
          <w:rFonts w:ascii="Segoe UI" w:hAnsi="Segoe UI"/>
          <w:color w:val="000000" w:themeColor="text1"/>
        </w:rPr>
        <w:t>substantive</w:t>
      </w:r>
      <w:proofErr w:type="spellEnd"/>
      <w:r>
        <w:rPr>
          <w:rFonts w:ascii="Segoe UI" w:hAnsi="Segoe UI"/>
          <w:color w:val="000000" w:themeColor="text1"/>
        </w:rPr>
        <w:t xml:space="preserve"> part of the H2POLAND Forum, </w:t>
      </w:r>
      <w:proofErr w:type="spellStart"/>
      <w:r>
        <w:rPr>
          <w:rFonts w:ascii="Segoe UI" w:hAnsi="Segoe UI"/>
          <w:color w:val="000000" w:themeColor="text1"/>
        </w:rPr>
        <w:t>organised</w:t>
      </w:r>
      <w:proofErr w:type="spellEnd"/>
      <w:r>
        <w:rPr>
          <w:rFonts w:ascii="Segoe UI" w:hAnsi="Segoe UI"/>
          <w:color w:val="000000" w:themeColor="text1"/>
        </w:rPr>
        <w:t xml:space="preserve"> by the Cluster of Hydrogen Technologies, </w:t>
      </w:r>
      <w:proofErr w:type="spellStart"/>
      <w:r>
        <w:rPr>
          <w:rFonts w:ascii="Segoe UI" w:hAnsi="Segoe UI"/>
          <w:color w:val="000000" w:themeColor="text1"/>
        </w:rPr>
        <w:t>national</w:t>
      </w:r>
      <w:proofErr w:type="spellEnd"/>
      <w:r>
        <w:rPr>
          <w:rFonts w:ascii="Segoe UI" w:hAnsi="Segoe UI"/>
          <w:color w:val="000000" w:themeColor="text1"/>
        </w:rPr>
        <w:t xml:space="preserve"> and </w:t>
      </w:r>
      <w:proofErr w:type="spellStart"/>
      <w:r>
        <w:rPr>
          <w:rFonts w:ascii="Segoe UI" w:hAnsi="Segoe UI"/>
          <w:color w:val="000000" w:themeColor="text1"/>
        </w:rPr>
        <w:t>international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experts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will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take</w:t>
      </w:r>
      <w:proofErr w:type="spellEnd"/>
      <w:r>
        <w:rPr>
          <w:rFonts w:ascii="Segoe UI" w:hAnsi="Segoe UI"/>
          <w:color w:val="000000" w:themeColor="text1"/>
        </w:rPr>
        <w:t xml:space="preserve"> the </w:t>
      </w:r>
      <w:proofErr w:type="spellStart"/>
      <w:r>
        <w:rPr>
          <w:rFonts w:ascii="Segoe UI" w:hAnsi="Segoe UI"/>
          <w:color w:val="000000" w:themeColor="text1"/>
        </w:rPr>
        <w:t>floor</w:t>
      </w:r>
      <w:proofErr w:type="spellEnd"/>
      <w:r>
        <w:rPr>
          <w:rFonts w:ascii="Segoe UI" w:hAnsi="Segoe UI"/>
          <w:color w:val="000000" w:themeColor="text1"/>
        </w:rPr>
        <w:t xml:space="preserve">. The </w:t>
      </w:r>
      <w:proofErr w:type="spellStart"/>
      <w:r>
        <w:rPr>
          <w:rFonts w:ascii="Segoe UI" w:hAnsi="Segoe UI"/>
          <w:color w:val="000000" w:themeColor="text1"/>
        </w:rPr>
        <w:t>topics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will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focus</w:t>
      </w:r>
      <w:proofErr w:type="spellEnd"/>
      <w:r>
        <w:rPr>
          <w:rFonts w:ascii="Segoe UI" w:hAnsi="Segoe UI"/>
          <w:color w:val="000000" w:themeColor="text1"/>
        </w:rPr>
        <w:t xml:space="preserve"> on the </w:t>
      </w:r>
      <w:proofErr w:type="spellStart"/>
      <w:r>
        <w:rPr>
          <w:rFonts w:ascii="Segoe UI" w:hAnsi="Segoe UI"/>
          <w:color w:val="000000" w:themeColor="text1"/>
        </w:rPr>
        <w:t>following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issues</w:t>
      </w:r>
      <w:proofErr w:type="spellEnd"/>
      <w:r>
        <w:rPr>
          <w:rFonts w:ascii="Segoe UI" w:hAnsi="Segoe UI"/>
          <w:color w:val="000000" w:themeColor="text1"/>
        </w:rPr>
        <w:t xml:space="preserve">: CO2 </w:t>
      </w:r>
      <w:proofErr w:type="spellStart"/>
      <w:r>
        <w:rPr>
          <w:rFonts w:ascii="Segoe UI" w:hAnsi="Segoe UI"/>
          <w:color w:val="000000" w:themeColor="text1"/>
        </w:rPr>
        <w:t>storage</w:t>
      </w:r>
      <w:proofErr w:type="spellEnd"/>
      <w:r>
        <w:rPr>
          <w:rFonts w:ascii="Segoe UI" w:hAnsi="Segoe UI"/>
          <w:color w:val="000000" w:themeColor="text1"/>
        </w:rPr>
        <w:t xml:space="preserve"> and </w:t>
      </w:r>
      <w:proofErr w:type="spellStart"/>
      <w:r>
        <w:rPr>
          <w:rFonts w:ascii="Segoe UI" w:hAnsi="Segoe UI"/>
          <w:color w:val="000000" w:themeColor="text1"/>
        </w:rPr>
        <w:t>capture</w:t>
      </w:r>
      <w:proofErr w:type="spellEnd"/>
      <w:r>
        <w:rPr>
          <w:rFonts w:ascii="Segoe UI" w:hAnsi="Segoe UI"/>
          <w:color w:val="000000" w:themeColor="text1"/>
        </w:rPr>
        <w:t xml:space="preserve">, </w:t>
      </w:r>
      <w:proofErr w:type="spellStart"/>
      <w:r>
        <w:rPr>
          <w:rFonts w:ascii="Segoe UI" w:hAnsi="Segoe UI"/>
          <w:color w:val="000000" w:themeColor="text1"/>
        </w:rPr>
        <w:t>decarbonisati</w:t>
      </w:r>
      <w:bookmarkStart w:id="0" w:name="_GoBack"/>
      <w:r>
        <w:rPr>
          <w:rFonts w:ascii="Segoe UI" w:hAnsi="Segoe UI"/>
          <w:color w:val="000000" w:themeColor="text1"/>
        </w:rPr>
        <w:t>o</w:t>
      </w:r>
      <w:bookmarkEnd w:id="0"/>
      <w:r>
        <w:rPr>
          <w:rFonts w:ascii="Segoe UI" w:hAnsi="Segoe UI"/>
          <w:color w:val="000000" w:themeColor="text1"/>
        </w:rPr>
        <w:t>n</w:t>
      </w:r>
      <w:proofErr w:type="spellEnd"/>
      <w:r>
        <w:rPr>
          <w:rFonts w:ascii="Segoe UI" w:hAnsi="Segoe UI"/>
          <w:color w:val="000000" w:themeColor="text1"/>
        </w:rPr>
        <w:t xml:space="preserve"> of transport and TSL </w:t>
      </w:r>
      <w:proofErr w:type="spellStart"/>
      <w:r>
        <w:rPr>
          <w:rFonts w:ascii="Segoe UI" w:hAnsi="Segoe UI"/>
          <w:color w:val="000000" w:themeColor="text1"/>
        </w:rPr>
        <w:t>logistics</w:t>
      </w:r>
      <w:proofErr w:type="spellEnd"/>
      <w:r>
        <w:rPr>
          <w:rFonts w:ascii="Segoe UI" w:hAnsi="Segoe UI"/>
          <w:color w:val="000000" w:themeColor="text1"/>
        </w:rPr>
        <w:t xml:space="preserve">, as </w:t>
      </w:r>
      <w:proofErr w:type="spellStart"/>
      <w:r>
        <w:rPr>
          <w:rFonts w:ascii="Segoe UI" w:hAnsi="Segoe UI"/>
          <w:color w:val="000000" w:themeColor="text1"/>
        </w:rPr>
        <w:t>well</w:t>
      </w:r>
      <w:proofErr w:type="spellEnd"/>
      <w:r>
        <w:rPr>
          <w:rFonts w:ascii="Segoe UI" w:hAnsi="Segoe UI"/>
          <w:color w:val="000000" w:themeColor="text1"/>
        </w:rPr>
        <w:t xml:space="preserve"> as the role of </w:t>
      </w:r>
      <w:proofErr w:type="spellStart"/>
      <w:r>
        <w:rPr>
          <w:rFonts w:ascii="Segoe UI" w:hAnsi="Segoe UI"/>
          <w:color w:val="000000" w:themeColor="text1"/>
        </w:rPr>
        <w:t>hydrogen</w:t>
      </w:r>
      <w:proofErr w:type="spellEnd"/>
      <w:r>
        <w:rPr>
          <w:rFonts w:ascii="Segoe UI" w:hAnsi="Segoe UI"/>
          <w:color w:val="000000" w:themeColor="text1"/>
        </w:rPr>
        <w:t xml:space="preserve"> in </w:t>
      </w:r>
      <w:proofErr w:type="spellStart"/>
      <w:r>
        <w:rPr>
          <w:rFonts w:ascii="Segoe UI" w:hAnsi="Segoe UI"/>
          <w:color w:val="000000" w:themeColor="text1"/>
        </w:rPr>
        <w:t>urban</w:t>
      </w:r>
      <w:proofErr w:type="spellEnd"/>
      <w:r>
        <w:rPr>
          <w:rFonts w:ascii="Segoe UI" w:hAnsi="Segoe UI"/>
          <w:color w:val="000000" w:themeColor="text1"/>
        </w:rPr>
        <w:t xml:space="preserve">, </w:t>
      </w:r>
      <w:proofErr w:type="spellStart"/>
      <w:r>
        <w:rPr>
          <w:rFonts w:ascii="Segoe UI" w:hAnsi="Segoe UI"/>
          <w:color w:val="000000" w:themeColor="text1"/>
        </w:rPr>
        <w:t>rail</w:t>
      </w:r>
      <w:proofErr w:type="spellEnd"/>
      <w:r>
        <w:rPr>
          <w:rFonts w:ascii="Segoe UI" w:hAnsi="Segoe UI"/>
          <w:color w:val="000000" w:themeColor="text1"/>
        </w:rPr>
        <w:t xml:space="preserve"> and </w:t>
      </w:r>
      <w:proofErr w:type="spellStart"/>
      <w:r>
        <w:rPr>
          <w:rFonts w:ascii="Segoe UI" w:hAnsi="Segoe UI"/>
          <w:color w:val="000000" w:themeColor="text1"/>
        </w:rPr>
        <w:t>aviation</w:t>
      </w:r>
      <w:proofErr w:type="spellEnd"/>
      <w:r>
        <w:rPr>
          <w:rFonts w:ascii="Segoe UI" w:hAnsi="Segoe UI"/>
          <w:color w:val="000000" w:themeColor="text1"/>
        </w:rPr>
        <w:t xml:space="preserve"> transport. The program </w:t>
      </w:r>
      <w:proofErr w:type="spellStart"/>
      <w:r>
        <w:rPr>
          <w:rFonts w:ascii="Segoe UI" w:hAnsi="Segoe UI"/>
          <w:color w:val="000000" w:themeColor="text1"/>
        </w:rPr>
        <w:t>will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include</w:t>
      </w:r>
      <w:proofErr w:type="spellEnd"/>
      <w:r>
        <w:rPr>
          <w:rFonts w:ascii="Segoe UI" w:hAnsi="Segoe UI"/>
          <w:color w:val="000000" w:themeColor="text1"/>
        </w:rPr>
        <w:t xml:space="preserve"> the </w:t>
      </w:r>
      <w:proofErr w:type="spellStart"/>
      <w:r>
        <w:rPr>
          <w:rFonts w:ascii="Segoe UI" w:hAnsi="Segoe UI"/>
          <w:color w:val="000000" w:themeColor="text1"/>
        </w:rPr>
        <w:t>latest</w:t>
      </w:r>
      <w:proofErr w:type="spellEnd"/>
      <w:r>
        <w:rPr>
          <w:rFonts w:ascii="Segoe UI" w:hAnsi="Segoe UI"/>
          <w:color w:val="000000" w:themeColor="text1"/>
        </w:rPr>
        <w:t xml:space="preserve"> market </w:t>
      </w:r>
      <w:proofErr w:type="spellStart"/>
      <w:r>
        <w:rPr>
          <w:rFonts w:ascii="Segoe UI" w:hAnsi="Segoe UI"/>
          <w:color w:val="000000" w:themeColor="text1"/>
        </w:rPr>
        <w:t>analyses</w:t>
      </w:r>
      <w:proofErr w:type="spellEnd"/>
      <w:r>
        <w:rPr>
          <w:rFonts w:ascii="Segoe UI" w:hAnsi="Segoe UI"/>
          <w:color w:val="000000" w:themeColor="text1"/>
        </w:rPr>
        <w:t xml:space="preserve">, </w:t>
      </w:r>
      <w:proofErr w:type="spellStart"/>
      <w:r>
        <w:rPr>
          <w:rFonts w:ascii="Segoe UI" w:hAnsi="Segoe UI"/>
          <w:color w:val="000000" w:themeColor="text1"/>
        </w:rPr>
        <w:t>presentations</w:t>
      </w:r>
      <w:proofErr w:type="spellEnd"/>
      <w:r>
        <w:rPr>
          <w:rFonts w:ascii="Segoe UI" w:hAnsi="Segoe UI"/>
          <w:color w:val="000000" w:themeColor="text1"/>
        </w:rPr>
        <w:t xml:space="preserve"> of business </w:t>
      </w:r>
      <w:proofErr w:type="spellStart"/>
      <w:r>
        <w:rPr>
          <w:rFonts w:ascii="Segoe UI" w:hAnsi="Segoe UI"/>
          <w:color w:val="000000" w:themeColor="text1"/>
        </w:rPr>
        <w:t>models</w:t>
      </w:r>
      <w:proofErr w:type="spellEnd"/>
      <w:r>
        <w:rPr>
          <w:rFonts w:ascii="Segoe UI" w:hAnsi="Segoe UI"/>
          <w:color w:val="000000" w:themeColor="text1"/>
        </w:rPr>
        <w:t xml:space="preserve"> and </w:t>
      </w:r>
      <w:proofErr w:type="spellStart"/>
      <w:r>
        <w:rPr>
          <w:rFonts w:ascii="Segoe UI" w:hAnsi="Segoe UI"/>
          <w:color w:val="000000" w:themeColor="text1"/>
        </w:rPr>
        <w:t>hydrogen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issues</w:t>
      </w:r>
      <w:proofErr w:type="spellEnd"/>
      <w:r>
        <w:rPr>
          <w:rFonts w:ascii="Segoe UI" w:hAnsi="Segoe UI"/>
          <w:color w:val="000000" w:themeColor="text1"/>
        </w:rPr>
        <w:t xml:space="preserve"> of </w:t>
      </w:r>
      <w:proofErr w:type="spellStart"/>
      <w:r>
        <w:rPr>
          <w:rFonts w:ascii="Segoe UI" w:hAnsi="Segoe UI"/>
          <w:color w:val="000000" w:themeColor="text1"/>
        </w:rPr>
        <w:lastRenderedPageBreak/>
        <w:t>particular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interest</w:t>
      </w:r>
      <w:proofErr w:type="spellEnd"/>
      <w:r>
        <w:rPr>
          <w:rFonts w:ascii="Segoe UI" w:hAnsi="Segoe UI"/>
          <w:color w:val="000000" w:themeColor="text1"/>
        </w:rPr>
        <w:t xml:space="preserve"> to </w:t>
      </w:r>
      <w:proofErr w:type="spellStart"/>
      <w:r>
        <w:rPr>
          <w:rFonts w:ascii="Segoe UI" w:hAnsi="Segoe UI"/>
          <w:color w:val="000000" w:themeColor="text1"/>
        </w:rPr>
        <w:t>local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governments</w:t>
      </w:r>
      <w:proofErr w:type="spellEnd"/>
      <w:r>
        <w:rPr>
          <w:rFonts w:ascii="Segoe UI" w:hAnsi="Segoe UI"/>
          <w:color w:val="000000" w:themeColor="text1"/>
        </w:rPr>
        <w:t xml:space="preserve">. Hydrogen </w:t>
      </w:r>
      <w:proofErr w:type="spellStart"/>
      <w:r>
        <w:rPr>
          <w:rFonts w:ascii="Segoe UI" w:hAnsi="Segoe UI"/>
          <w:color w:val="000000" w:themeColor="text1"/>
        </w:rPr>
        <w:t>valleys</w:t>
      </w:r>
      <w:proofErr w:type="spellEnd"/>
      <w:r>
        <w:rPr>
          <w:rFonts w:ascii="Segoe UI" w:hAnsi="Segoe UI"/>
          <w:color w:val="000000" w:themeColor="text1"/>
        </w:rPr>
        <w:t xml:space="preserve"> and </w:t>
      </w:r>
      <w:proofErr w:type="spellStart"/>
      <w:r>
        <w:rPr>
          <w:rFonts w:ascii="Segoe UI" w:hAnsi="Segoe UI"/>
          <w:color w:val="000000" w:themeColor="text1"/>
        </w:rPr>
        <w:t>hubs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will</w:t>
      </w:r>
      <w:proofErr w:type="spellEnd"/>
      <w:r>
        <w:rPr>
          <w:rFonts w:ascii="Segoe UI" w:hAnsi="Segoe UI"/>
          <w:color w:val="000000" w:themeColor="text1"/>
        </w:rPr>
        <w:t xml:space="preserve"> be </w:t>
      </w:r>
      <w:proofErr w:type="spellStart"/>
      <w:r>
        <w:rPr>
          <w:rFonts w:ascii="Segoe UI" w:hAnsi="Segoe UI"/>
          <w:color w:val="000000" w:themeColor="text1"/>
        </w:rPr>
        <w:t>another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important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issue</w:t>
      </w:r>
      <w:proofErr w:type="spellEnd"/>
      <w:r>
        <w:rPr>
          <w:rFonts w:ascii="Segoe UI" w:hAnsi="Segoe UI"/>
          <w:color w:val="000000" w:themeColor="text1"/>
        </w:rPr>
        <w:t xml:space="preserve">. </w:t>
      </w:r>
    </w:p>
    <w:p w:rsidR="00CF1DC3" w:rsidRPr="00545B0F" w:rsidRDefault="00CF1DC3" w:rsidP="00CF1DC3">
      <w:pPr>
        <w:jc w:val="both"/>
        <w:rPr>
          <w:rFonts w:ascii="Segoe UI" w:hAnsi="Segoe UI" w:cs="Segoe UI"/>
          <w:b/>
        </w:rPr>
      </w:pPr>
      <w:r>
        <w:rPr>
          <w:rFonts w:ascii="Segoe UI" w:hAnsi="Segoe UI"/>
          <w:b/>
        </w:rPr>
        <w:t xml:space="preserve">The 1st Central European Hydrogen Technology Forum H2POLAND </w:t>
      </w:r>
      <w:proofErr w:type="spellStart"/>
      <w:r>
        <w:rPr>
          <w:rFonts w:ascii="Segoe UI" w:hAnsi="Segoe UI"/>
          <w:b/>
        </w:rPr>
        <w:t>will</w:t>
      </w:r>
      <w:proofErr w:type="spellEnd"/>
      <w:r>
        <w:rPr>
          <w:rFonts w:ascii="Segoe UI" w:hAnsi="Segoe UI"/>
          <w:b/>
        </w:rPr>
        <w:t xml:space="preserve"> be </w:t>
      </w:r>
      <w:proofErr w:type="spellStart"/>
      <w:r>
        <w:rPr>
          <w:rFonts w:ascii="Segoe UI" w:hAnsi="Segoe UI"/>
          <w:b/>
        </w:rPr>
        <w:t>held</w:t>
      </w:r>
      <w:proofErr w:type="spellEnd"/>
      <w:r>
        <w:rPr>
          <w:rFonts w:ascii="Segoe UI" w:hAnsi="Segoe UI"/>
          <w:b/>
        </w:rPr>
        <w:t xml:space="preserve"> on 17-18 May 2022 on MTP Poznań Expo </w:t>
      </w:r>
      <w:proofErr w:type="spellStart"/>
      <w:r>
        <w:rPr>
          <w:rFonts w:ascii="Segoe UI" w:hAnsi="Segoe UI"/>
          <w:b/>
        </w:rPr>
        <w:t>fairgrounds</w:t>
      </w:r>
      <w:proofErr w:type="spellEnd"/>
      <w:r>
        <w:rPr>
          <w:rFonts w:ascii="Segoe UI" w:hAnsi="Segoe UI"/>
          <w:b/>
        </w:rPr>
        <w:t xml:space="preserve">. </w:t>
      </w:r>
    </w:p>
    <w:p w:rsidR="00CF1DC3" w:rsidRPr="00545B0F" w:rsidRDefault="00CF1DC3" w:rsidP="00CF1DC3">
      <w:pPr>
        <w:jc w:val="both"/>
        <w:rPr>
          <w:rFonts w:ascii="Segoe UI" w:eastAsia="Montserrat" w:hAnsi="Segoe UI" w:cs="Segoe UI"/>
          <w:color w:val="000000" w:themeColor="text1"/>
          <w:sz w:val="24"/>
          <w:szCs w:val="20"/>
        </w:rPr>
      </w:pPr>
      <w:proofErr w:type="spellStart"/>
      <w:r>
        <w:rPr>
          <w:rFonts w:ascii="Segoe UI" w:hAnsi="Segoe UI"/>
        </w:rPr>
        <w:t>More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information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at</w:t>
      </w:r>
      <w:proofErr w:type="spellEnd"/>
      <w:r>
        <w:rPr>
          <w:rFonts w:ascii="Segoe UI" w:hAnsi="Segoe UI"/>
        </w:rPr>
        <w:t xml:space="preserve"> www.h2poland.com.pl.</w:t>
      </w:r>
    </w:p>
    <w:p w:rsidR="00281EAC" w:rsidRDefault="00281EAC" w:rsidP="00CF1DC3">
      <w:pPr>
        <w:jc w:val="both"/>
      </w:pPr>
    </w:p>
    <w:sectPr w:rsidR="00281EAC" w:rsidSect="008F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5F5DF9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0295" cy="112141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442198"/>
    <w:rsid w:val="005F5DF9"/>
    <w:rsid w:val="007560E3"/>
    <w:rsid w:val="007904D5"/>
    <w:rsid w:val="007D5A49"/>
    <w:rsid w:val="0089193A"/>
    <w:rsid w:val="00896F56"/>
    <w:rsid w:val="008B251D"/>
    <w:rsid w:val="008F3371"/>
    <w:rsid w:val="00944093"/>
    <w:rsid w:val="00BD3B52"/>
    <w:rsid w:val="00CF1DC3"/>
    <w:rsid w:val="00E65B86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3B5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3B5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Izabela Perz</cp:lastModifiedBy>
  <cp:revision>2</cp:revision>
  <dcterms:created xsi:type="dcterms:W3CDTF">2022-03-07T08:46:00Z</dcterms:created>
  <dcterms:modified xsi:type="dcterms:W3CDTF">2022-03-07T08:46:00Z</dcterms:modified>
</cp:coreProperties>
</file>